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0C" w:rsidRDefault="00EB470C" w:rsidP="00EB470C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359E9" w:rsidRPr="00EB470C" w:rsidRDefault="000359E9" w:rsidP="00EB470C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EB470C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Гаджеты в руках ребёнка</w:t>
      </w:r>
    </w:p>
    <w:p w:rsidR="000359E9" w:rsidRPr="000359E9" w:rsidRDefault="000359E9" w:rsidP="006B3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3C2D" w:rsidRPr="00EB470C" w:rsidRDefault="000359E9" w:rsidP="006B3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</w:pPr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Нынешние дети, кажется, уже рождаются с умением пользоваться различными гаджетами. Но стоит ли позволять малышу проводить время за смартфоном или планшетом?</w:t>
      </w:r>
    </w:p>
    <w:p w:rsidR="006B3C2D" w:rsidRPr="00EB470C" w:rsidRDefault="000359E9" w:rsidP="006B3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</w:pPr>
      <w:r w:rsidRPr="00EB470C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О пользе проделок</w:t>
      </w:r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 xml:space="preserve">Вспомните своё детство. Мы лазали по деревьям и валялись в траве, бегали и прыгали, сшибая коленки и локти. С точки зрения родителей, это было баловство. А с точки зрения </w:t>
      </w:r>
      <w:proofErr w:type="spellStart"/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нейробиологов</w:t>
      </w:r>
      <w:proofErr w:type="spellEnd"/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 xml:space="preserve"> – развитие телесного самоощущения и познавательных способностей. Во время таких игр и проделок в предлобной коре мозга формируются нейронные связи, которые отвечают за восприятие окружающего мира, умение заранее просчитывать свои действия и справляться с неприятными эмоциями. И получить это возможно, лишь испытав всё на себе. Сидя перед экраном компьютера и переживая вместе с героями, которые бегают, прыгают, лазают, телесное самоощущение не развить. На снимках МРТ, представленных японскими учёными, видно, что у любителей смартфонов и планшетов передняя кора головного мозга уменьшена. А это значит, что у них снижены познавательные способности и умение контролировать эмоции.Это же подтверждает и американский психотерапевт Линда </w:t>
      </w:r>
      <w:proofErr w:type="spellStart"/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Базел</w:t>
      </w:r>
      <w:proofErr w:type="spellEnd"/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 xml:space="preserve">. Ребёнок должен бегать, прыгать, собирать конструктор и </w:t>
      </w:r>
      <w:proofErr w:type="spellStart"/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пазлы</w:t>
      </w:r>
      <w:proofErr w:type="spellEnd"/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, играть в куклы и машинки. Если вся его деятельность ограничена лишь электронными гаджетами, то многие нейронные связи просто не образуются, а объём мозга будет на треть меньше, чем должен быть. А исследование британского логопеда Салли Уорд доказало, что дети, у которых любимой игрушкой с самого рождения были гаджеты, к трём годам отставали в развитии от своих сверстников на целый год.</w:t>
      </w:r>
    </w:p>
    <w:p w:rsidR="00EB470C" w:rsidRDefault="000359E9" w:rsidP="006B3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</w:pPr>
      <w:r w:rsidRPr="00EB470C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И снова о моторике</w:t>
      </w:r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 xml:space="preserve">Известно, что в раннем возрасте большое значение для развития ребёнка имеет состояние его мелкой моторики, от которой зависит и умение писать и считать, и умственные способности. Для этого детям испокон веков предлагалось перебирать крупу, нанизывать бусины, лепить из глины и пластилина, вырезать, вышивать, собирать мелкие детали конструктора. Ещё несколько лет назад учёные реабилитировали компьютерную мышку, заявив, что она тоже способствует развитию мелкой моторики.Но сегодня на откуп малышам отданы планшеты с сенсорными экранами. Тыканье же в них пальчиком никакого отношения к развитию мелкой моторики не имеет.По мнению британских педиатров, сенсорные экраны не позволяют детям развить мышцы пальцев и кисти. И научиться писать ручкой на бумаге таким детям будет очень непросто. Более того, дети, увлечённые планшетами, даже не могут играть в кубики и собирать конструктор.Это означает, что какой-то важный этап в своём развитии ребёнок не прошёл. А без него учёба в школе и всякие науки просто не будут даваться.Разучились читать?Учителя в школе часто жалуются, что дети неспособны читать большие куски текста. </w:t>
      </w:r>
    </w:p>
    <w:p w:rsidR="00EB470C" w:rsidRDefault="00EB470C" w:rsidP="006B3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</w:pPr>
    </w:p>
    <w:p w:rsidR="00EB470C" w:rsidRDefault="00EB470C" w:rsidP="006B3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</w:pPr>
    </w:p>
    <w:p w:rsidR="006B3C2D" w:rsidRPr="00EB470C" w:rsidRDefault="000359E9" w:rsidP="006B3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</w:pPr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 xml:space="preserve">Даже если речь идёт об учебной литературе. Что говорить о художественной – прочитать «Войну и мир» большинству сегодняшних школьников просто не под силу.Причина такого положения дел – в клиповом мышлении. Когда ребёнок (или взрослый) не в состоянии воспринимать большие объёмы информации и осваивает их в виде короткого яркого сообщения, будь то новость в телевизоре или Интернете или картинки, напоминающие </w:t>
      </w:r>
      <w:proofErr w:type="gramStart"/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видео-клип</w:t>
      </w:r>
      <w:proofErr w:type="gramEnd"/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 xml:space="preserve">. Ребёнок может «переварить» несколько таких клипов, но не осилить две страницы сплошного текста.К сожалению, сегодня вся индустрия развлечений и большинство детских журналов подают информацию именно так – клипами. Даже учебники сегодня стараются строить по такому принципу. В итоге у маленького человечка оказываются совершенно невостребованными умения выстраивать логические связи, углубляться в текст и анализировать его.Кроме того, клиповое мышление, по мнению американского психолога Ларри Розен, позволяет не концентрироваться на одной задаче, а выполнять сразу несколько: делать уроки, общаться в </w:t>
      </w:r>
      <w:proofErr w:type="spellStart"/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соцсетях</w:t>
      </w:r>
      <w:proofErr w:type="spellEnd"/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, выкладывать и редактировать фотографии, слушать музыку. Хорошо это или плохо?С одной стороны, в описаниях вакансий сегодня часто упоминается умение соискателя работать в условиях многозадачности. Так что, наверное, неплохо, что ребёнок может делать одновременно несколько дел.С другой стороны, многозадачность подразумевает всё же и качество каждого дела. Так что умение сконцентрироваться никто не отменял. И в первую очередь ребёнок должен научиться ему.Пока же многозадачность в детском возрасте, по мнению Ларри Розен, оборачивается лишь рассеянностью и дефицитом внимания.</w:t>
      </w:r>
    </w:p>
    <w:p w:rsidR="006B3C2D" w:rsidRPr="00EB470C" w:rsidRDefault="001A72C5" w:rsidP="006B3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5154930</wp:posOffset>
            </wp:positionH>
            <wp:positionV relativeFrom="paragraph">
              <wp:posOffset>3235325</wp:posOffset>
            </wp:positionV>
            <wp:extent cx="1077595" cy="114681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lch11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2060"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3927244</wp:posOffset>
            </wp:positionH>
            <wp:positionV relativeFrom="paragraph">
              <wp:posOffset>3238296</wp:posOffset>
            </wp:positionV>
            <wp:extent cx="1069975" cy="1147156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lch11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147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2060"/>
          <w:sz w:val="30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3229610</wp:posOffset>
            </wp:positionV>
            <wp:extent cx="1077595" cy="1146810"/>
            <wp:effectExtent l="19050" t="0" r="825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lch11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9E9" w:rsidRPr="00EB470C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>Подручный инструмент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ru-RU"/>
        </w:rPr>
        <w:t xml:space="preserve"> </w:t>
      </w:r>
      <w:r w:rsidR="000359E9"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Т</w:t>
      </w:r>
      <w:proofErr w:type="gramEnd"/>
      <w:r w:rsidR="000359E9" w:rsidRPr="00EB470C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ак к прогрессу или к деградации ведёт увлечение гаджетами? Ответ на этот вопрос зависит от… родителей.Глупо отвергать современные технологии и полностью лишать ребёнка телевизора, компьютера, мобильного телефона. Все эти устройства полезны, облегчают жизнь. Надо лишь научить ребёнка пользоваться</w:t>
      </w:r>
      <w:r w:rsidR="000359E9" w:rsidRPr="00EB470C">
        <w:rPr>
          <w:rFonts w:ascii="Times New Roman" w:eastAsia="Times New Roman" w:hAnsi="Times New Roman" w:cs="Times New Roman"/>
          <w:color w:val="002060"/>
          <w:sz w:val="30"/>
          <w:szCs w:val="30"/>
          <w:shd w:val="clear" w:color="auto" w:fill="FFFFFF"/>
          <w:lang w:eastAsia="ru-RU"/>
        </w:rPr>
        <w:t xml:space="preserve">ими.Мобильный телефон необходим, когда ребёнок гуляет один: это и связь с родителями, и часы. Но должно неукоснительно соблюдаться правило: телефон должен быть всегда заряжен, включён и счёт на нём пополнен. Следить за этим – обязанность ребёнка, а не родителей.Фотоаппарат в мобильном или планшете сегодня тоже вещь для школьника необходимая. Не только для того, чтобы поснимать друзей или пейзажи, но и сфотографировать расписание или задание.Через Интернет можно и нужно учить ребёнка искать всякую справочную </w:t>
      </w:r>
      <w:proofErr w:type="spellStart"/>
      <w:r w:rsidR="000359E9" w:rsidRPr="00EB470C">
        <w:rPr>
          <w:rFonts w:ascii="Times New Roman" w:eastAsia="Times New Roman" w:hAnsi="Times New Roman" w:cs="Times New Roman"/>
          <w:color w:val="002060"/>
          <w:sz w:val="30"/>
          <w:szCs w:val="30"/>
          <w:shd w:val="clear" w:color="auto" w:fill="FFFFFF"/>
          <w:lang w:eastAsia="ru-RU"/>
        </w:rPr>
        <w:t>информацию.Да</w:t>
      </w:r>
      <w:proofErr w:type="spellEnd"/>
      <w:r w:rsidR="000359E9" w:rsidRPr="00EB470C">
        <w:rPr>
          <w:rFonts w:ascii="Times New Roman" w:eastAsia="Times New Roman" w:hAnsi="Times New Roman" w:cs="Times New Roman"/>
          <w:color w:val="002060"/>
          <w:sz w:val="30"/>
          <w:szCs w:val="30"/>
          <w:shd w:val="clear" w:color="auto" w:fill="FFFFFF"/>
          <w:lang w:eastAsia="ru-RU"/>
        </w:rPr>
        <w:t xml:space="preserve"> и </w:t>
      </w:r>
      <w:proofErr w:type="spellStart"/>
      <w:r w:rsidR="000359E9" w:rsidRPr="00EB470C">
        <w:rPr>
          <w:rFonts w:ascii="Times New Roman" w:eastAsia="Times New Roman" w:hAnsi="Times New Roman" w:cs="Times New Roman"/>
          <w:color w:val="002060"/>
          <w:sz w:val="30"/>
          <w:szCs w:val="30"/>
          <w:shd w:val="clear" w:color="auto" w:fill="FFFFFF"/>
          <w:lang w:eastAsia="ru-RU"/>
        </w:rPr>
        <w:t>соцсети</w:t>
      </w:r>
      <w:proofErr w:type="spellEnd"/>
      <w:r w:rsidR="000359E9" w:rsidRPr="00EB470C">
        <w:rPr>
          <w:rFonts w:ascii="Times New Roman" w:eastAsia="Times New Roman" w:hAnsi="Times New Roman" w:cs="Times New Roman"/>
          <w:color w:val="002060"/>
          <w:sz w:val="30"/>
          <w:szCs w:val="30"/>
          <w:shd w:val="clear" w:color="auto" w:fill="FFFFFF"/>
          <w:lang w:eastAsia="ru-RU"/>
        </w:rPr>
        <w:t xml:space="preserve"> – отличная возможность поделиться сразу со всеми друзьями какой-то новостью или своими фотографиями.Главное, чтобы все эти электронные устройства не подменяли собой жизнь.</w:t>
      </w:r>
      <w:bookmarkStart w:id="0" w:name="_GoBack"/>
      <w:bookmarkEnd w:id="0"/>
    </w:p>
    <w:p w:rsidR="00253915" w:rsidRPr="00EB470C" w:rsidRDefault="000359E9" w:rsidP="006B3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30"/>
          <w:szCs w:val="30"/>
          <w:shd w:val="clear" w:color="auto" w:fill="FFFFFF"/>
          <w:lang w:eastAsia="ru-RU"/>
        </w:rPr>
      </w:pPr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shd w:val="clear" w:color="auto" w:fill="FFFFFF"/>
          <w:lang w:eastAsia="ru-RU"/>
        </w:rPr>
        <w:t xml:space="preserve">Автор: Елена </w:t>
      </w:r>
      <w:proofErr w:type="spellStart"/>
      <w:r w:rsidRPr="00EB470C">
        <w:rPr>
          <w:rFonts w:ascii="Times New Roman" w:eastAsia="Times New Roman" w:hAnsi="Times New Roman" w:cs="Times New Roman"/>
          <w:color w:val="002060"/>
          <w:sz w:val="30"/>
          <w:szCs w:val="30"/>
          <w:shd w:val="clear" w:color="auto" w:fill="FFFFFF"/>
          <w:lang w:eastAsia="ru-RU"/>
        </w:rPr>
        <w:t>Бабичева</w:t>
      </w:r>
      <w:proofErr w:type="spellEnd"/>
    </w:p>
    <w:p w:rsidR="006B3C2D" w:rsidRPr="00EB470C" w:rsidRDefault="006B3C2D" w:rsidP="006B3C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30"/>
          <w:szCs w:val="30"/>
        </w:rPr>
      </w:pPr>
    </w:p>
    <w:sectPr w:rsidR="006B3C2D" w:rsidRPr="00EB470C" w:rsidSect="001A72C5">
      <w:pgSz w:w="11906" w:h="16838"/>
      <w:pgMar w:top="397" w:right="991" w:bottom="397" w:left="993" w:header="708" w:footer="708" w:gutter="0"/>
      <w:pgBorders w:offsetFrom="page">
        <w:top w:val="thinThickThinMediumGap" w:sz="24" w:space="24" w:color="FFFF00"/>
        <w:left w:val="thinThickThinMediumGap" w:sz="24" w:space="24" w:color="FFFF00"/>
        <w:bottom w:val="thinThickThinMediumGap" w:sz="24" w:space="24" w:color="FFFF00"/>
        <w:right w:val="thinThickThinMediumGap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0359E9"/>
    <w:rsid w:val="000359E9"/>
    <w:rsid w:val="000E1704"/>
    <w:rsid w:val="001A72C5"/>
    <w:rsid w:val="00253915"/>
    <w:rsid w:val="006B3C2D"/>
    <w:rsid w:val="00EB4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04"/>
  </w:style>
  <w:style w:type="paragraph" w:styleId="2">
    <w:name w:val="heading 2"/>
    <w:basedOn w:val="a"/>
    <w:link w:val="20"/>
    <w:uiPriority w:val="9"/>
    <w:qFormat/>
    <w:rsid w:val="000359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9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59E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9E9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04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cp:lastPrinted>2016-06-28T16:53:00Z</cp:lastPrinted>
  <dcterms:created xsi:type="dcterms:W3CDTF">2015-10-15T05:01:00Z</dcterms:created>
  <dcterms:modified xsi:type="dcterms:W3CDTF">2016-06-28T16:53:00Z</dcterms:modified>
</cp:coreProperties>
</file>